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B3" w:rsidRDefault="002333B3" w:rsidP="002333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333B3" w:rsidRDefault="002333B3" w:rsidP="002333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333B3" w:rsidRDefault="002333B3" w:rsidP="002333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Пояснительная записка по организации отдыха детей и их оздоровления в оздоровительном учреждении с дневным пребыванием детей в период каникул, </w:t>
      </w:r>
    </w:p>
    <w:p w:rsidR="002333B3" w:rsidRDefault="002333B3" w:rsidP="002333B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>
        <w:rPr>
          <w:b/>
          <w:bCs/>
          <w:color w:val="000000"/>
        </w:rPr>
        <w:t xml:space="preserve">расположенном на базе </w:t>
      </w:r>
      <w:r w:rsidR="005202F8">
        <w:rPr>
          <w:b/>
          <w:bCs/>
          <w:color w:val="000000"/>
        </w:rPr>
        <w:t xml:space="preserve">ОСП «Дачная средняя общеобразовательная школа»             </w:t>
      </w:r>
      <w:r>
        <w:rPr>
          <w:b/>
          <w:bCs/>
          <w:color w:val="000000"/>
        </w:rPr>
        <w:t>МБОУ «</w:t>
      </w:r>
      <w:proofErr w:type="spellStart"/>
      <w:r>
        <w:rPr>
          <w:b/>
          <w:bCs/>
          <w:color w:val="000000"/>
        </w:rPr>
        <w:t>Барашевская</w:t>
      </w:r>
      <w:proofErr w:type="spellEnd"/>
      <w:r>
        <w:rPr>
          <w:b/>
          <w:bCs/>
          <w:color w:val="000000"/>
        </w:rPr>
        <w:t xml:space="preserve"> средняя общеобразовательная школа»</w:t>
      </w:r>
      <w:proofErr w:type="gramEnd"/>
    </w:p>
    <w:p w:rsidR="002333B3" w:rsidRDefault="002333B3" w:rsidP="002333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333B3" w:rsidRDefault="002333B3" w:rsidP="002333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  <w:u w:val="single"/>
        </w:rPr>
        <w:t>Наименование детской оздоровительной организации:</w:t>
      </w:r>
      <w:r>
        <w:rPr>
          <w:color w:val="000000"/>
        </w:rPr>
        <w:t xml:space="preserve"> оздоровительный лагерь дневного пребывания</w:t>
      </w:r>
      <w:r w:rsidR="005202F8">
        <w:rPr>
          <w:color w:val="000000"/>
        </w:rPr>
        <w:t xml:space="preserve"> «Дружба</w:t>
      </w:r>
      <w:r w:rsidR="002A586D">
        <w:rPr>
          <w:color w:val="000000"/>
        </w:rPr>
        <w:t>»</w:t>
      </w:r>
      <w:r w:rsidR="005202F8">
        <w:rPr>
          <w:color w:val="000000"/>
        </w:rPr>
        <w:t xml:space="preserve">, расположенный на </w:t>
      </w:r>
      <w:r>
        <w:rPr>
          <w:color w:val="000000"/>
        </w:rPr>
        <w:t xml:space="preserve"> </w:t>
      </w:r>
      <w:r w:rsidR="005202F8">
        <w:rPr>
          <w:color w:val="000000"/>
        </w:rPr>
        <w:t xml:space="preserve">базе обособленного структурного подразделения «Дачная средняя общеобразовательная школа» МБОУ </w:t>
      </w:r>
      <w:r>
        <w:rPr>
          <w:color w:val="000000"/>
        </w:rPr>
        <w:t>«</w:t>
      </w:r>
      <w:proofErr w:type="spellStart"/>
      <w:r>
        <w:rPr>
          <w:color w:val="000000"/>
        </w:rPr>
        <w:t>Барашевская</w:t>
      </w:r>
      <w:proofErr w:type="spellEnd"/>
      <w:r>
        <w:rPr>
          <w:color w:val="000000"/>
        </w:rPr>
        <w:t xml:space="preserve"> средняя общео</w:t>
      </w:r>
      <w:r w:rsidR="005202F8">
        <w:rPr>
          <w:color w:val="000000"/>
        </w:rPr>
        <w:t>бразовательная школа» п. Дачный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Теньгушевского</w:t>
      </w:r>
      <w:proofErr w:type="spellEnd"/>
      <w:r>
        <w:rPr>
          <w:color w:val="000000"/>
        </w:rPr>
        <w:t xml:space="preserve"> муниципального района.</w:t>
      </w:r>
      <w:r w:rsidR="005202F8">
        <w:rPr>
          <w:color w:val="000000"/>
        </w:rPr>
        <w:t xml:space="preserve"> Год постройки 1995</w:t>
      </w:r>
      <w:r w:rsidR="002A586D">
        <w:rPr>
          <w:color w:val="000000"/>
        </w:rPr>
        <w:t>.</w:t>
      </w:r>
    </w:p>
    <w:p w:rsidR="002333B3" w:rsidRDefault="00540980" w:rsidP="002333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bCs/>
          <w:color w:val="000000"/>
          <w:u w:val="single"/>
        </w:rPr>
        <w:t>Выписка из</w:t>
      </w:r>
      <w:r w:rsidR="00660B40">
        <w:rPr>
          <w:bCs/>
          <w:color w:val="000000"/>
          <w:u w:val="single"/>
        </w:rPr>
        <w:t xml:space="preserve"> </w:t>
      </w:r>
      <w:r>
        <w:rPr>
          <w:bCs/>
          <w:color w:val="000000"/>
          <w:u w:val="single"/>
        </w:rPr>
        <w:t>Единого государственного реестра недвижимости об основных характеристиках и зарегистрированных правах на объект недвижимости</w:t>
      </w:r>
      <w:r w:rsidR="002333B3">
        <w:rPr>
          <w:bCs/>
          <w:color w:val="000000"/>
          <w:u w:val="single"/>
        </w:rPr>
        <w:t>:</w:t>
      </w:r>
      <w:r w:rsidR="00982E79">
        <w:rPr>
          <w:bCs/>
          <w:color w:val="000000"/>
          <w:u w:val="single"/>
        </w:rPr>
        <w:t xml:space="preserve"> выдано </w:t>
      </w:r>
      <w:r w:rsidR="002333B3">
        <w:rPr>
          <w:bCs/>
          <w:color w:val="000000"/>
          <w:u w:val="single"/>
        </w:rPr>
        <w:t xml:space="preserve"> </w:t>
      </w:r>
      <w:r w:rsidR="00982E79">
        <w:rPr>
          <w:bCs/>
          <w:u w:val="single"/>
          <w:shd w:val="clear" w:color="auto" w:fill="FFFFFF" w:themeFill="background1"/>
        </w:rPr>
        <w:t>29.12.2018 г.</w:t>
      </w:r>
      <w:r w:rsidR="00F85B85" w:rsidRPr="00B6268D">
        <w:rPr>
          <w:bCs/>
          <w:u w:val="single"/>
          <w:shd w:val="clear" w:color="auto" w:fill="FFFFFF" w:themeFill="background1"/>
        </w:rPr>
        <w:t xml:space="preserve"> </w:t>
      </w:r>
      <w:r w:rsidR="00982E79">
        <w:rPr>
          <w:bCs/>
          <w:u w:val="single"/>
          <w:shd w:val="clear" w:color="auto" w:fill="FFFFFF" w:themeFill="background1"/>
        </w:rPr>
        <w:t>13:20:0402004:574-13/036/2018-2</w:t>
      </w:r>
      <w:bookmarkStart w:id="0" w:name="_GoBack"/>
      <w:bookmarkEnd w:id="0"/>
    </w:p>
    <w:p w:rsidR="002333B3" w:rsidRDefault="002333B3" w:rsidP="002333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bCs/>
          <w:color w:val="000000"/>
          <w:u w:val="single"/>
        </w:rPr>
        <w:t>Юридический адрес 431200</w:t>
      </w:r>
      <w:r>
        <w:rPr>
          <w:b/>
          <w:bCs/>
          <w:color w:val="000000"/>
        </w:rPr>
        <w:t>, </w:t>
      </w:r>
      <w:r>
        <w:rPr>
          <w:color w:val="000000"/>
        </w:rPr>
        <w:t xml:space="preserve">Республика Мордовия, </w:t>
      </w:r>
      <w:proofErr w:type="spellStart"/>
      <w:r>
        <w:rPr>
          <w:color w:val="000000"/>
        </w:rPr>
        <w:t>Теньгушевский</w:t>
      </w:r>
      <w:proofErr w:type="spellEnd"/>
      <w:r>
        <w:rPr>
          <w:color w:val="000000"/>
        </w:rPr>
        <w:t xml:space="preserve"> муниципальный район, с.</w:t>
      </w:r>
      <w:r w:rsidR="005202F8">
        <w:rPr>
          <w:color w:val="000000"/>
        </w:rPr>
        <w:t xml:space="preserve"> </w:t>
      </w:r>
      <w:r>
        <w:rPr>
          <w:color w:val="000000"/>
        </w:rPr>
        <w:t>Барашево, ул.</w:t>
      </w:r>
      <w:r w:rsidR="005202F8">
        <w:rPr>
          <w:color w:val="000000"/>
        </w:rPr>
        <w:t xml:space="preserve"> </w:t>
      </w:r>
      <w:r>
        <w:rPr>
          <w:color w:val="000000"/>
        </w:rPr>
        <w:t>Московская, д.2.</w:t>
      </w:r>
    </w:p>
    <w:p w:rsidR="002333B3" w:rsidRDefault="002333B3" w:rsidP="002333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bCs/>
          <w:color w:val="000000"/>
          <w:u w:val="single"/>
        </w:rPr>
        <w:t>Фактический адрес:</w:t>
      </w:r>
      <w:r w:rsidR="005202F8">
        <w:rPr>
          <w:bCs/>
          <w:color w:val="000000"/>
        </w:rPr>
        <w:t xml:space="preserve"> 431201</w:t>
      </w:r>
      <w:r>
        <w:rPr>
          <w:b/>
          <w:bCs/>
          <w:color w:val="000000"/>
        </w:rPr>
        <w:t>, </w:t>
      </w:r>
      <w:r>
        <w:rPr>
          <w:color w:val="000000"/>
        </w:rPr>
        <w:t>Республика Мордовия,</w:t>
      </w:r>
      <w:r w:rsidR="005202F8">
        <w:rPr>
          <w:color w:val="000000"/>
        </w:rPr>
        <w:t xml:space="preserve"> </w:t>
      </w:r>
      <w:proofErr w:type="spellStart"/>
      <w:r>
        <w:rPr>
          <w:color w:val="000000"/>
        </w:rPr>
        <w:t>Теньгушевский</w:t>
      </w:r>
      <w:proofErr w:type="spellEnd"/>
      <w:r>
        <w:rPr>
          <w:color w:val="000000"/>
        </w:rPr>
        <w:t xml:space="preserve"> </w:t>
      </w:r>
      <w:r w:rsidR="005202F8">
        <w:rPr>
          <w:color w:val="000000"/>
        </w:rPr>
        <w:t>муниципальный район, п. Дачный, ул. Центральная, д.4</w:t>
      </w:r>
      <w:r>
        <w:rPr>
          <w:color w:val="000000"/>
        </w:rPr>
        <w:t>.</w:t>
      </w:r>
      <w:proofErr w:type="gramEnd"/>
    </w:p>
    <w:p w:rsidR="002333B3" w:rsidRDefault="002333B3" w:rsidP="002333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proofErr w:type="gramStart"/>
      <w:r>
        <w:rPr>
          <w:color w:val="000000"/>
          <w:u w:val="single"/>
        </w:rPr>
        <w:t>Размещение детской оздоровительной организации</w:t>
      </w:r>
      <w:r>
        <w:rPr>
          <w:color w:val="000000"/>
        </w:rPr>
        <w:t xml:space="preserve"> по отношению к населенному пункту, удаленность от транспортных магистралей: лагерь с дневным пребыванием детей размещается в </w:t>
      </w:r>
      <w:r w:rsidR="005202F8">
        <w:rPr>
          <w:color w:val="000000"/>
        </w:rPr>
        <w:t>ОСП «Дачная средняя общеобразовательная школа»</w:t>
      </w:r>
      <w:r>
        <w:rPr>
          <w:color w:val="000000"/>
        </w:rPr>
        <w:t>, расположенном в зоне жилой застройки, на обособленном земельном участке.</w:t>
      </w:r>
      <w:proofErr w:type="gramEnd"/>
    </w:p>
    <w:p w:rsidR="002333B3" w:rsidRPr="00B6268D" w:rsidRDefault="002333B3" w:rsidP="002333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  <w:u w:val="single"/>
        </w:rPr>
        <w:t>Копия приказа</w:t>
      </w:r>
      <w:r>
        <w:rPr>
          <w:color w:val="000000"/>
        </w:rPr>
        <w:t xml:space="preserve"> об организации оздоровительной организации с указанием сроков работы каждой смены, вместимость оздоровительной организации: </w:t>
      </w:r>
      <w:r>
        <w:rPr>
          <w:b/>
          <w:color w:val="000000"/>
        </w:rPr>
        <w:t xml:space="preserve">№ </w:t>
      </w:r>
      <w:proofErr w:type="gramStart"/>
      <w:r w:rsidR="002A586D">
        <w:rPr>
          <w:color w:val="000000"/>
        </w:rPr>
        <w:t>7</w:t>
      </w:r>
      <w:proofErr w:type="gramEnd"/>
      <w:r w:rsidR="00B6268D">
        <w:rPr>
          <w:color w:val="000000"/>
        </w:rPr>
        <w:t xml:space="preserve">/а </w:t>
      </w:r>
      <w:r w:rsidRPr="00B6268D">
        <w:rPr>
          <w:color w:val="000000"/>
        </w:rPr>
        <w:t xml:space="preserve">от </w:t>
      </w:r>
      <w:r w:rsidR="002A586D" w:rsidRPr="00B6268D">
        <w:rPr>
          <w:color w:val="000000"/>
        </w:rPr>
        <w:t>1</w:t>
      </w:r>
      <w:r w:rsidRPr="00B6268D">
        <w:rPr>
          <w:color w:val="000000"/>
        </w:rPr>
        <w:t>4.0</w:t>
      </w:r>
      <w:r w:rsidR="002A586D" w:rsidRPr="00B6268D">
        <w:rPr>
          <w:color w:val="000000"/>
        </w:rPr>
        <w:t>2</w:t>
      </w:r>
      <w:r w:rsidRPr="00B6268D">
        <w:rPr>
          <w:color w:val="000000"/>
        </w:rPr>
        <w:t>.202</w:t>
      </w:r>
      <w:r w:rsidR="002A586D" w:rsidRPr="00B6268D">
        <w:rPr>
          <w:color w:val="000000"/>
        </w:rPr>
        <w:t>3</w:t>
      </w:r>
      <w:r w:rsidRPr="00B6268D">
        <w:rPr>
          <w:color w:val="000000"/>
        </w:rPr>
        <w:t xml:space="preserve"> г</w:t>
      </w:r>
    </w:p>
    <w:p w:rsidR="002333B3" w:rsidRDefault="002333B3" w:rsidP="002333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u w:val="single"/>
        </w:rPr>
      </w:pPr>
      <w:r>
        <w:rPr>
          <w:color w:val="000000"/>
          <w:u w:val="single"/>
        </w:rPr>
        <w:t>Территория оздоровительной организации</w:t>
      </w:r>
    </w:p>
    <w:p w:rsidR="002333B3" w:rsidRDefault="002333B3" w:rsidP="002333B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Территория оздоровительного лагеря, </w:t>
      </w:r>
      <w:r w:rsidR="00F85B85">
        <w:rPr>
          <w:rFonts w:ascii="Times New Roman" w:hAnsi="Times New Roman" w:cs="Times New Roman"/>
          <w:color w:val="000000"/>
          <w:sz w:val="24"/>
          <w:szCs w:val="24"/>
        </w:rPr>
        <w:t xml:space="preserve">ограждена по периметру забором из деревянного штакетника </w:t>
      </w:r>
      <w:r>
        <w:rPr>
          <w:rFonts w:ascii="Times New Roman" w:hAnsi="Times New Roman" w:cs="Times New Roman"/>
          <w:sz w:val="24"/>
          <w:szCs w:val="24"/>
        </w:rPr>
        <w:t xml:space="preserve"> и озеленена.  </w:t>
      </w:r>
    </w:p>
    <w:p w:rsidR="002333B3" w:rsidRDefault="002333B3" w:rsidP="002333B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озеленении территории исключена  посадка деревьев и кустарников с ядовитыми плодами, ядовитых и колючих растений</w:t>
      </w:r>
      <w:r>
        <w:rPr>
          <w:rFonts w:ascii="Times New Roman" w:hAnsi="Times New Roman" w:cs="Times New Roman"/>
        </w:rPr>
        <w:t>.</w:t>
      </w:r>
    </w:p>
    <w:p w:rsidR="002333B3" w:rsidRDefault="002333B3" w:rsidP="002333B3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Наличие бассейна: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отсутствует.</w:t>
      </w:r>
    </w:p>
    <w:p w:rsidR="002333B3" w:rsidRPr="00F85B85" w:rsidRDefault="002333B3" w:rsidP="002333B3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Наличие игровых площадок, их оборудование:</w:t>
      </w:r>
      <w:bookmarkStart w:id="1" w:name="sub_1303"/>
      <w:r w:rsidR="00F85B85"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bookmarkEnd w:id="1"/>
    <w:p w:rsidR="002333B3" w:rsidRDefault="002333B3" w:rsidP="002333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u w:val="single"/>
        </w:rPr>
      </w:pPr>
      <w:r>
        <w:rPr>
          <w:color w:val="000000"/>
          <w:u w:val="single"/>
        </w:rPr>
        <w:t>Инженерное обеспечение летней оздоровительной организации.</w:t>
      </w:r>
    </w:p>
    <w:p w:rsidR="002333B3" w:rsidRDefault="002333B3" w:rsidP="002333B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Здание общеобразовательной организации оборудовано системами  отопления и вентиляции, которые   соответствуют  нормам проектирования и строительства жилых и общественных зданий и обеспечивают оптимальные параметры микроклимата и воздушной среды.      Здание общеобразовательной организации   оборудовано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 </w:t>
      </w:r>
    </w:p>
    <w:p w:rsidR="002333B3" w:rsidRDefault="002333B3" w:rsidP="002333B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Здание  обеспечено водой, отвечающей гигиеническим требованиям к качеству и безопасности воды питьевого водоснабжения. </w:t>
      </w:r>
    </w:p>
    <w:p w:rsidR="002333B3" w:rsidRDefault="002333B3" w:rsidP="002333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u w:val="single"/>
        </w:rPr>
      </w:pPr>
      <w:r>
        <w:rPr>
          <w:color w:val="000000"/>
          <w:u w:val="single"/>
        </w:rPr>
        <w:t>Санитарно – технологическое и гигиеническое состояние помещений, дата проведения ремонта:</w:t>
      </w:r>
    </w:p>
    <w:p w:rsidR="002333B3" w:rsidRDefault="002333B3" w:rsidP="002333B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Санитарно – технологическое и гигиеническое состояние помещений</w:t>
      </w:r>
      <w:r>
        <w:rPr>
          <w:rFonts w:ascii="Times New Roman" w:hAnsi="Times New Roman" w:cs="Times New Roman"/>
          <w:sz w:val="24"/>
          <w:szCs w:val="24"/>
        </w:rPr>
        <w:t xml:space="preserve"> удовлетворительно.</w:t>
      </w:r>
      <w:r w:rsidR="002A5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Косметический ремонт проведен в 2021 году.</w:t>
      </w:r>
    </w:p>
    <w:p w:rsidR="002333B3" w:rsidRDefault="002333B3" w:rsidP="002333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Количество помещений и их площадь:</w:t>
      </w:r>
    </w:p>
    <w:tbl>
      <w:tblPr>
        <w:tblStyle w:val="a5"/>
        <w:tblW w:w="9677" w:type="dxa"/>
        <w:tblLook w:val="04A0" w:firstRow="1" w:lastRow="0" w:firstColumn="1" w:lastColumn="0" w:noHBand="0" w:noVBand="1"/>
      </w:tblPr>
      <w:tblGrid>
        <w:gridCol w:w="4838"/>
        <w:gridCol w:w="4839"/>
      </w:tblGrid>
      <w:tr w:rsidR="002333B3" w:rsidTr="002333B3">
        <w:trPr>
          <w:trHeight w:val="287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B3" w:rsidRDefault="002333B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помещений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B3" w:rsidRDefault="002333B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Площадь (кв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)</w:t>
            </w:r>
          </w:p>
        </w:tc>
      </w:tr>
      <w:tr w:rsidR="002333B3" w:rsidTr="002333B3">
        <w:trPr>
          <w:trHeight w:val="287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B3" w:rsidRDefault="00B85EAA" w:rsidP="00B85EA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Учебный кабинет  3 и  4</w:t>
            </w:r>
            <w:r w:rsidR="002333B3">
              <w:rPr>
                <w:color w:val="000000"/>
              </w:rPr>
              <w:t xml:space="preserve"> класса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B3" w:rsidRDefault="00B85EAA">
            <w:pPr>
              <w:pStyle w:val="a3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58,5</w:t>
            </w:r>
          </w:p>
        </w:tc>
      </w:tr>
      <w:tr w:rsidR="002333B3" w:rsidTr="002333B3">
        <w:trPr>
          <w:trHeight w:val="574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B3" w:rsidRDefault="00B85EA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Игровая комната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B3" w:rsidRDefault="00B85EA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2333B3" w:rsidTr="002333B3">
        <w:trPr>
          <w:trHeight w:val="287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B3" w:rsidRDefault="002333B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Пищеблок с обеденным залом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B3" w:rsidRDefault="00B85EA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2333B3" w:rsidTr="002333B3">
        <w:trPr>
          <w:trHeight w:val="287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B3" w:rsidRDefault="002333B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Раздевалка для верхней одежды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B3" w:rsidRDefault="00B85EA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2333B3" w:rsidTr="002333B3">
        <w:trPr>
          <w:trHeight w:val="574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B3" w:rsidRDefault="002333B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Кладовая спортинвентаря, игр и кружкового инвентаря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B3" w:rsidRDefault="00B85EA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2333B3" w:rsidTr="002333B3">
        <w:trPr>
          <w:trHeight w:val="287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B3" w:rsidRDefault="002333B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Туалеты для мальчиков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B3" w:rsidRDefault="00B85EA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2333B3" w:rsidTr="002333B3">
        <w:trPr>
          <w:trHeight w:val="287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B3" w:rsidRDefault="002333B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Туалеты для девочек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B3" w:rsidRDefault="00B85EA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2333B3" w:rsidTr="002333B3">
        <w:trPr>
          <w:trHeight w:val="287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B3" w:rsidRDefault="002333B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Туалеты для персонала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B3" w:rsidRDefault="002333B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333B3" w:rsidTr="002333B3">
        <w:trPr>
          <w:trHeight w:val="892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B3" w:rsidRDefault="002333B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Помещение для хранения, обработки уборочного инвентаря и приготовления дезинфекционных растворов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B3" w:rsidRDefault="002333B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2333B3" w:rsidRDefault="002333B3" w:rsidP="002333B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33B3" w:rsidRDefault="002333B3" w:rsidP="002333B3">
      <w:pPr>
        <w:pStyle w:val="1"/>
        <w:spacing w:after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Продолжительность смены лагеря</w:t>
      </w:r>
      <w:r w:rsidR="002A586D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 летние каникулы 21 день.</w:t>
      </w:r>
    </w:p>
    <w:p w:rsidR="002333B3" w:rsidRDefault="002333B3" w:rsidP="002333B3">
      <w:pPr>
        <w:pStyle w:val="1"/>
        <w:spacing w:after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Организация работы оздоровительного лагеря с дневным пребыванием осуществляется  с 0</w:t>
      </w:r>
      <w:r w:rsidR="002A586D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2A586D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0. до </w:t>
      </w:r>
      <w:r w:rsidR="002A586D">
        <w:rPr>
          <w:rFonts w:ascii="Times New Roman" w:hAnsi="Times New Roman" w:cs="Times New Roman"/>
          <w:b w:val="0"/>
          <w:color w:val="auto"/>
          <w:sz w:val="24"/>
          <w:szCs w:val="24"/>
        </w:rPr>
        <w:t>14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2A586D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0 часов, с организацией 2-х разового питания (завтрак и обед).</w:t>
      </w:r>
    </w:p>
    <w:p w:rsidR="002333B3" w:rsidRDefault="002333B3" w:rsidP="002333B3">
      <w:pPr>
        <w:pStyle w:val="1"/>
        <w:spacing w:after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Режим дня предусматривает максимальное пребывание детей на свежем воздухе, проведение оздоровительных, спортивных, культурных мероприятий, организацию экскурсий, походов, игр; регулярное 2-</w:t>
      </w:r>
      <w:r w:rsidR="00B85E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х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разовое питание. </w:t>
      </w:r>
    </w:p>
    <w:p w:rsidR="002333B3" w:rsidRDefault="002333B3" w:rsidP="002333B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85EAA">
        <w:rPr>
          <w:rFonts w:ascii="Times New Roman" w:hAnsi="Times New Roman" w:cs="Times New Roman"/>
          <w:sz w:val="24"/>
          <w:szCs w:val="24"/>
        </w:rPr>
        <w:t>оличество детей  – 15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2333B3" w:rsidTr="002333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B3" w:rsidRDefault="00233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B3" w:rsidRDefault="00233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B3" w:rsidRDefault="00233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333B3" w:rsidTr="002333B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B3" w:rsidRDefault="00233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отряд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B3" w:rsidRDefault="00C830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B3" w:rsidRDefault="00C830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333B3" w:rsidRDefault="002333B3" w:rsidP="002333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</w:p>
    <w:p w:rsidR="002333B3" w:rsidRDefault="002333B3" w:rsidP="002333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Внутренняя отделка помещений оздоровительной организации:</w:t>
      </w:r>
    </w:p>
    <w:p w:rsidR="002333B3" w:rsidRDefault="002333B3" w:rsidP="002333B3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Класс</w:t>
      </w:r>
    </w:p>
    <w:p w:rsidR="002333B3" w:rsidRDefault="002333B3" w:rsidP="002333B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Отделка помещений: полы – линолеум; стены – краска; потолок – водоэмульсионная краска;</w:t>
      </w:r>
    </w:p>
    <w:p w:rsidR="002333B3" w:rsidRDefault="002333B3" w:rsidP="002333B3">
      <w:pPr>
        <w:pStyle w:val="a4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Санузлы </w:t>
      </w:r>
    </w:p>
    <w:p w:rsidR="002333B3" w:rsidRDefault="002333B3" w:rsidP="002333B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Отделка помещений: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стены  окрашены влагостойкой эмульсией. На полу кафельная плитка.</w:t>
      </w:r>
    </w:p>
    <w:p w:rsidR="002333B3" w:rsidRDefault="002333B3" w:rsidP="002333B3">
      <w:pPr>
        <w:pStyle w:val="a4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457EC">
        <w:rPr>
          <w:rStyle w:val="2"/>
          <w:sz w:val="24"/>
          <w:szCs w:val="24"/>
          <w:u w:val="single"/>
          <w:lang w:val="ru-RU"/>
        </w:rPr>
        <w:t xml:space="preserve">Гардероб </w:t>
      </w:r>
    </w:p>
    <w:p w:rsidR="002333B3" w:rsidRDefault="002333B3" w:rsidP="002333B3">
      <w:pPr>
        <w:pStyle w:val="a3"/>
        <w:shd w:val="clear" w:color="auto" w:fill="FFFFFF"/>
        <w:spacing w:before="0" w:beforeAutospacing="0" w:after="0" w:afterAutospacing="0"/>
        <w:jc w:val="both"/>
      </w:pPr>
      <w:r>
        <w:t>Отделка помещений: полы – линолеум; стены – краска; потолок – водоэмульсионная краска;</w:t>
      </w:r>
    </w:p>
    <w:p w:rsidR="002333B3" w:rsidRDefault="002333B3" w:rsidP="002333B3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Пищеблок с обеденным залом</w:t>
      </w:r>
    </w:p>
    <w:p w:rsidR="002333B3" w:rsidRDefault="002333B3" w:rsidP="002333B3">
      <w:pPr>
        <w:pStyle w:val="a3"/>
        <w:shd w:val="clear" w:color="auto" w:fill="FFFFFF"/>
        <w:spacing w:before="0" w:beforeAutospacing="0" w:after="0" w:afterAutospacing="0"/>
        <w:jc w:val="both"/>
      </w:pPr>
      <w:r>
        <w:t>Отделка помещений: полы – керамическая плитка; стены – водоэмульсионная краска.</w:t>
      </w:r>
    </w:p>
    <w:p w:rsidR="002333B3" w:rsidRDefault="002333B3" w:rsidP="002333B3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Спортзал</w:t>
      </w:r>
    </w:p>
    <w:p w:rsidR="002333B3" w:rsidRDefault="002333B3" w:rsidP="002333B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Отделка помещений: </w:t>
      </w:r>
      <w:r w:rsidR="00C830F4">
        <w:t>полы – окрашенная деревянная половая рейка; стены – краска.</w:t>
      </w:r>
    </w:p>
    <w:p w:rsidR="002333B3" w:rsidRDefault="002333B3" w:rsidP="002333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Оборудование и инвентарь помещений оздоровительной организации:</w:t>
      </w:r>
    </w:p>
    <w:p w:rsidR="002333B3" w:rsidRDefault="002333B3" w:rsidP="002333B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  <w:u w:val="single"/>
        </w:rPr>
        <w:t>Классы</w:t>
      </w:r>
      <w:r>
        <w:rPr>
          <w:bCs/>
          <w:color w:val="000000"/>
        </w:rPr>
        <w:t xml:space="preserve"> оборудованы – </w:t>
      </w:r>
      <w:r>
        <w:t xml:space="preserve"> необходимой техникой для занятий: интерактивная доска, проектор, персональный компьютер. В каждом кабинете имеется набор настольных игр, а также скакалки и мячи</w:t>
      </w:r>
      <w:proofErr w:type="gramStart"/>
      <w:r>
        <w:t>.</w:t>
      </w:r>
      <w:r>
        <w:rPr>
          <w:bCs/>
          <w:color w:val="000000"/>
        </w:rPr>
        <w:t>.</w:t>
      </w:r>
      <w:proofErr w:type="gramEnd"/>
    </w:p>
    <w:p w:rsidR="002333B3" w:rsidRDefault="002333B3" w:rsidP="002333B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  <w:u w:val="single"/>
        </w:rPr>
        <w:t xml:space="preserve">Спортивный зал </w:t>
      </w:r>
      <w:r>
        <w:rPr>
          <w:bCs/>
          <w:color w:val="000000"/>
        </w:rPr>
        <w:t>оборудован – баскетбольные и волейбольные мячи, скакалки, маты, обручи, канаты, сетка волейбольная.</w:t>
      </w:r>
    </w:p>
    <w:p w:rsidR="002333B3" w:rsidRDefault="002333B3" w:rsidP="002333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  <w:u w:val="single"/>
        </w:rPr>
        <w:t>Пищеблок</w:t>
      </w:r>
      <w:r>
        <w:rPr>
          <w:bCs/>
          <w:color w:val="000000"/>
        </w:rPr>
        <w:t xml:space="preserve"> оборудован по зонам:</w:t>
      </w:r>
    </w:p>
    <w:p w:rsidR="002333B3" w:rsidRDefault="002333B3" w:rsidP="002333B3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</w:pPr>
      <w:r>
        <w:t>В помещениях пищеблока выполнена приточно-вытяжная система вентиляции, представленная воздуховодами с жалюзийными решетками. Электроплита, являющаяся источником повышенного выделения влаги, тепла, газов, обеспечена локальной системой вытяжной вентиляции (вытяжным зонтом), с механическим побуждением.</w:t>
      </w:r>
    </w:p>
    <w:p w:rsidR="002333B3" w:rsidRDefault="002333B3" w:rsidP="002333B3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</w:pPr>
    </w:p>
    <w:p w:rsidR="002333B3" w:rsidRDefault="002333B3" w:rsidP="002333B3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bCs/>
          <w:color w:val="000000"/>
        </w:rPr>
      </w:pPr>
      <w:r>
        <w:t>Склад для хранения сыпучей продукции и бакалеи оборудован весами, стеллажом, высота которого от пола составляет не менее 15 см.</w:t>
      </w:r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Склад для хранения овощной продукции в малом количестве, оборудован стеллажом, высота которого  от пола составляет более 15см. </w:t>
      </w:r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Овощной цех обеспечен бесперебойной подачей воды и канализацией.</w:t>
      </w:r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Оборудован металлическим производственным столом «ОС», поверхность которого    устойчива к воздействию моющих и дезинфицирующих средств, комплектом разделочного инвентаря «ОС», который хранится в кассете на столе, моечной ванной со смесителем для первичной обработки сырых овощей и фруктов, раковиной для мытья рук, при которой имеется мыло в дозаторе, раковина оборудована смесителем, который исключает повторное загрязнение рук после мытья, полотенцем повара, контрольными весами «ОС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5 холодильниками «Молочные продукты» с морозильным отсеком «Птица», холодильником «Гастрономия» с морозильным отсеком «Мясо», холодильником «Овощи» с морозильным отсеком «Сырая рыба», холодильником «Суточные пробы», с морозильным отсеком «Масло»</w:t>
      </w:r>
      <w:proofErr w:type="gramEnd"/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Мясо-рыбный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цех обеспечен бесперебойной подачей воды и канализацией.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Оборудован производственными столами «МС», «РС», «КС», комплектами разделочного инвентаря «СМ», «СР», «СК», которые хранятся в держателях на рабочих столах;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электромясорубкой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«СП», контрольными весами «Сырая продукция», комплектом посуды для обработки яйца, моечной ванной для обработки «СМ»/«СР»/ «СК», раковиной для мытья рук, при которой имеется мыло в дозаторе, полотенце повара.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Моечная ванна (раковина) для первичной обработки «СМ»/«СР»/«СК»   оборудована смесителем. Раковина для мытья рук персонала   оборудована смесителем, который исключает повторное загрязнение рук после мытья.</w:t>
      </w:r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Горячий цех обеспечен бесперебойной подачей воды и канализацией, оборудован раковиной для мытья рук, оборудованной смесителем, который исключает повторное загрязнение рук после мытья, при которой имеется мыло в дозаторе, настенное бумажное полотенце в держателе.</w:t>
      </w:r>
      <w:proofErr w:type="gramEnd"/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Горячий цех укомплектован разделочными столами с маркировкой «Вареное мясо», «Вареные овощи», «Вареные куры», «Гастрономия», «Готовая продукция», «Хлеб», контрольными весами «ГП», протирочной машиной, 1 электрической плитой  на 4 конфорки, духовым шкафом, овощерезкой, эл/кипятильником, э/сковородой.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Производственный стол с маркировкой «Вареная рыба» отсутствует, так как технологический процесс приготовления рыбы предполагает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порционирование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рыбы до процесса тепловой обработки.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Комплекты разделочного инвентаря (ножи, доски) промаркированы в соответствии с функциональным назначением «Варёное мясо», «Вареные куры», «Варёные овощи», «Гастрономия», «Хлеб», «Зелень», «Сельдь».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Ножи и разделочные доски хранятся на рабочих столах на ребре в ячейках.</w:t>
      </w:r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моечная ванна (раковина), предназначенная для вторичной обработки сырых овощей и фруктов, для промывки мытья круп перед использованием, для мытья упаковки консервированной продукции, моечная ванна (раковина)  оборудована смесителем.</w:t>
      </w:r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промывки   круп перед использованием, для вторичной обработки сырых овощей и фруктов, выделены промаркированные сетки и сито.</w:t>
      </w:r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Раздаточная зона оборудована окном выдачи,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мармитной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линией. Для чистой столовой посуды выделен стол. Чистые столовые приборы  хранятся в кассетах в вертикальном положении ручками вверх.</w:t>
      </w:r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Выделена ёмкость для дезинфекции посуды на случай возникновения неблагоприятной эпидемиологической ситуации.</w:t>
      </w:r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Спецодеждой персонал обеспечен в соответствии с нормативными требованиями. Для хранения верхней одежды и уличной обуви в помещении персонала столовой имеется настенная вешалка. Для сменной обуви и спецодежды имеется шкаф.</w:t>
      </w:r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Поточность технологических процессов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соблюдается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>/не соблюдается, соблюдение маркировки оборудования, наличие утвержденных инструкций по обработке и мытью, состояние кухонной и столовой посуды, соблюдение температурного режима в холодильном оборудовании, отбор и условия хранения суточных проб, условия и режим мытья столовой и кухонной посуды, ее запас и хранение, режим уборки помещений пищеблока):</w:t>
      </w:r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температурного режима в холодильниках контролируется термометрами и фиксируется в «Журнале учета температурного режима холодильного оборудования».</w:t>
      </w:r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оборудование промаркировано. Все производственные столы имеют покрытие, устойчивое к действию моющих и дезинфицирующих средств.</w:t>
      </w:r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Обеспеченность разделочным инвентарем соответствует нормативным требованиям, весь инвентарь промаркирован. Разделочные доски - деревянные, гладко выструганные, без трещин, щелей и зазоров. Хранение разделочного инвентаря осуществляется непосредственно на рабочих местах.</w:t>
      </w:r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Обеспеченность разделочным инвентарем и кухонной посудой соответствует нормативным требованиям, весь инвентарь промаркирован.</w:t>
      </w:r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Инструкции по мытью кухонной и столовой посуды с указанием концентрации и объемов применяемых моющих средств, температурных режимов воды в моечных ваннах имеются. </w:t>
      </w:r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Моечные ванны для мытья кухонной и столовой посуды имеют маркировку объемной вместимости. Для дозирования моющих и обеззараживающих средств используются мерные емкости. Для хранения и обработки ветоши, используемой для мытья посуды, предусмотрены две емкости с крышками «для обработки ветоши» и «чистая ветошь».</w:t>
      </w:r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Хранение кухонной посуды осуществляется на металлических стеллажах, столовой - на стеллаже с перфорированными полками. Высота нижней полки стеллажей от пола - 50 см, что соответствует санитарным требования. Столовые приборы хранятся в кассетах в вертикальном положении, ручками вверх, что соответствует санитарным нормам.</w:t>
      </w:r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333B3" w:rsidRDefault="002333B3" w:rsidP="002333B3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Кухонная посуда изготовлена из нержавеющей стали, используется по назначению. Столовая посуда изготовлена из фаянса, столовые приборы - из нержавеющей стали. Посуда целостная, без отбитых краев, сколов и деформаций</w:t>
      </w:r>
    </w:p>
    <w:p w:rsidR="002333B3" w:rsidRDefault="002333B3" w:rsidP="002333B3">
      <w:pPr>
        <w:pStyle w:val="a3"/>
        <w:shd w:val="clear" w:color="auto" w:fill="FFFFFF"/>
        <w:spacing w:before="0" w:beforeAutospacing="0" w:after="0" w:afterAutospacing="0"/>
        <w:ind w:left="-284"/>
      </w:pPr>
      <w:r>
        <w:t>Директор школы</w:t>
      </w:r>
      <w:r w:rsidR="00D457EC">
        <w:t xml:space="preserve">     </w:t>
      </w:r>
      <w:r>
        <w:rPr>
          <w:u w:val="single"/>
        </w:rPr>
        <w:t>Лаврентьева О.Е.</w:t>
      </w:r>
      <w:r>
        <w:t xml:space="preserve">                                 _________________</w:t>
      </w:r>
    </w:p>
    <w:p w:rsidR="002333B3" w:rsidRDefault="002333B3" w:rsidP="002333B3">
      <w:pPr>
        <w:pStyle w:val="a3"/>
        <w:shd w:val="clear" w:color="auto" w:fill="FFFFFF"/>
        <w:spacing w:before="0" w:beforeAutospacing="0" w:after="0" w:afterAutospacing="0"/>
        <w:ind w:left="-284"/>
        <w:rPr>
          <w:sz w:val="22"/>
          <w:szCs w:val="22"/>
        </w:rPr>
      </w:pPr>
      <w:r>
        <w:rPr>
          <w:sz w:val="22"/>
          <w:szCs w:val="22"/>
        </w:rPr>
        <w:t>Ф.И.О.                                   подпись</w:t>
      </w:r>
    </w:p>
    <w:p w:rsidR="00BC2474" w:rsidRDefault="00BC2474"/>
    <w:sectPr w:rsidR="00BC2474" w:rsidSect="0009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246AB"/>
    <w:multiLevelType w:val="hybridMultilevel"/>
    <w:tmpl w:val="EAC4E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33B3"/>
    <w:rsid w:val="0009089D"/>
    <w:rsid w:val="002333B3"/>
    <w:rsid w:val="002A586D"/>
    <w:rsid w:val="005202F8"/>
    <w:rsid w:val="00540980"/>
    <w:rsid w:val="00660B40"/>
    <w:rsid w:val="00982E79"/>
    <w:rsid w:val="00B6268D"/>
    <w:rsid w:val="00B85EAA"/>
    <w:rsid w:val="00BC2474"/>
    <w:rsid w:val="00C830F4"/>
    <w:rsid w:val="00D457EC"/>
    <w:rsid w:val="00F8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9D"/>
  </w:style>
  <w:style w:type="paragraph" w:styleId="1">
    <w:name w:val="heading 1"/>
    <w:next w:val="a"/>
    <w:link w:val="10"/>
    <w:uiPriority w:val="9"/>
    <w:qFormat/>
    <w:rsid w:val="002333B3"/>
    <w:pPr>
      <w:keepNext/>
      <w:keepLines/>
      <w:spacing w:after="259" w:line="266" w:lineRule="auto"/>
      <w:ind w:left="858" w:hanging="10"/>
      <w:jc w:val="center"/>
      <w:outlineLvl w:val="0"/>
    </w:pPr>
    <w:rPr>
      <w:rFonts w:ascii="Arial" w:eastAsia="Arial" w:hAnsi="Arial" w:cs="Arial"/>
      <w:b/>
      <w:color w:val="333333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3B3"/>
    <w:rPr>
      <w:rFonts w:ascii="Arial" w:eastAsia="Arial" w:hAnsi="Arial" w:cs="Arial"/>
      <w:b/>
      <w:color w:val="333333"/>
      <w:sz w:val="18"/>
    </w:rPr>
  </w:style>
  <w:style w:type="paragraph" w:styleId="a3">
    <w:name w:val="Normal (Web)"/>
    <w:basedOn w:val="a"/>
    <w:uiPriority w:val="99"/>
    <w:unhideWhenUsed/>
    <w:rsid w:val="0023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333B3"/>
    <w:pPr>
      <w:spacing w:after="0" w:line="240" w:lineRule="auto"/>
    </w:pPr>
  </w:style>
  <w:style w:type="character" w:customStyle="1" w:styleId="2">
    <w:name w:val="Основной текст (2)"/>
    <w:basedOn w:val="a0"/>
    <w:rsid w:val="002333B3"/>
    <w:rPr>
      <w:rFonts w:ascii="Times New Roman" w:hAnsi="Times New Roman" w:cs="Times New Roman" w:hint="default"/>
      <w:i/>
      <w:iCs/>
      <w:spacing w:val="-40"/>
      <w:sz w:val="42"/>
      <w:szCs w:val="42"/>
      <w:lang w:val="en-US" w:eastAsia="en-US"/>
    </w:rPr>
  </w:style>
  <w:style w:type="table" w:styleId="a5">
    <w:name w:val="Table Grid"/>
    <w:basedOn w:val="a1"/>
    <w:uiPriority w:val="59"/>
    <w:rsid w:val="0023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20D27-45D6-4A45-8AD2-9F9F518F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Барашевская СОШ</cp:lastModifiedBy>
  <cp:revision>13</cp:revision>
  <dcterms:created xsi:type="dcterms:W3CDTF">2022-04-05T10:47:00Z</dcterms:created>
  <dcterms:modified xsi:type="dcterms:W3CDTF">2023-02-16T11:25:00Z</dcterms:modified>
</cp:coreProperties>
</file>